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549" w:rsidRDefault="004E2A88">
      <w:pPr>
        <w:autoSpaceDE w:val="0"/>
        <w:autoSpaceDN w:val="0"/>
        <w:adjustRightInd w:val="0"/>
        <w:spacing w:after="0"/>
        <w:jc w:val="right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Утверждено</w:t>
      </w:r>
    </w:p>
    <w:p w:rsidR="002F7549" w:rsidRDefault="004E2A88">
      <w:pPr>
        <w:autoSpaceDE w:val="0"/>
        <w:autoSpaceDN w:val="0"/>
        <w:adjustRightInd w:val="0"/>
        <w:spacing w:after="0"/>
        <w:jc w:val="right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                                                                                                                                     Заведующий МБДОУ</w:t>
      </w:r>
    </w:p>
    <w:p w:rsidR="002F7549" w:rsidRDefault="004E2A88">
      <w:pPr>
        <w:autoSpaceDE w:val="0"/>
        <w:autoSpaceDN w:val="0"/>
        <w:adjustRightInd w:val="0"/>
        <w:spacing w:after="0"/>
        <w:jc w:val="right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                                                                                                      «</w:t>
      </w:r>
      <w:proofErr w:type="spellStart"/>
      <w:r>
        <w:rPr>
          <w:rFonts w:eastAsia="Times New Roman" w:cs="Times New Roman"/>
          <w:szCs w:val="28"/>
          <w:lang w:eastAsia="ru-RU"/>
        </w:rPr>
        <w:t>Тимяшевский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детский сад – Ласточка»</w:t>
      </w:r>
    </w:p>
    <w:p w:rsidR="002F7549" w:rsidRDefault="004E2A88">
      <w:pPr>
        <w:autoSpaceDE w:val="0"/>
        <w:autoSpaceDN w:val="0"/>
        <w:adjustRightInd w:val="0"/>
        <w:spacing w:after="0"/>
        <w:jc w:val="right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                                                                                                               </w:t>
      </w:r>
      <w:proofErr w:type="spellStart"/>
      <w:r>
        <w:rPr>
          <w:rFonts w:eastAsia="Times New Roman" w:cs="Times New Roman"/>
          <w:szCs w:val="28"/>
          <w:lang w:eastAsia="ru-RU"/>
        </w:rPr>
        <w:t>__________________О.А.Чернова</w:t>
      </w:r>
      <w:proofErr w:type="spellEnd"/>
    </w:p>
    <w:p w:rsidR="002F7549" w:rsidRDefault="004E2A88">
      <w:pPr>
        <w:autoSpaceDE w:val="0"/>
        <w:autoSpaceDN w:val="0"/>
        <w:adjustRightInd w:val="0"/>
        <w:spacing w:after="0"/>
        <w:jc w:val="right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                                                                                                               Приказ </w:t>
      </w:r>
      <w:proofErr w:type="spellStart"/>
      <w:proofErr w:type="gramStart"/>
      <w:r>
        <w:rPr>
          <w:rFonts w:eastAsia="Times New Roman" w:cs="Times New Roman"/>
          <w:szCs w:val="28"/>
          <w:lang w:eastAsia="ru-RU"/>
        </w:rPr>
        <w:t>от</w:t>
      </w:r>
      <w:proofErr w:type="gramEnd"/>
      <w:r>
        <w:rPr>
          <w:rFonts w:eastAsia="Times New Roman" w:cs="Times New Roman"/>
          <w:szCs w:val="28"/>
          <w:lang w:eastAsia="ru-RU"/>
        </w:rPr>
        <w:t>__________№</w:t>
      </w:r>
      <w:proofErr w:type="spellEnd"/>
      <w:r>
        <w:rPr>
          <w:rFonts w:eastAsia="Times New Roman" w:cs="Times New Roman"/>
          <w:szCs w:val="28"/>
          <w:lang w:eastAsia="ru-RU"/>
        </w:rPr>
        <w:t>_________</w:t>
      </w:r>
    </w:p>
    <w:p w:rsidR="002F7549" w:rsidRDefault="002F7549">
      <w:pPr>
        <w:autoSpaceDE w:val="0"/>
        <w:autoSpaceDN w:val="0"/>
        <w:adjustRightInd w:val="0"/>
        <w:spacing w:after="0"/>
        <w:jc w:val="right"/>
        <w:rPr>
          <w:rFonts w:eastAsia="Times New Roman" w:cs="Times New Roman"/>
          <w:szCs w:val="28"/>
          <w:lang w:eastAsia="ru-RU"/>
        </w:rPr>
      </w:pPr>
    </w:p>
    <w:p w:rsidR="002F7549" w:rsidRDefault="002F7549">
      <w:pPr>
        <w:autoSpaceDE w:val="0"/>
        <w:autoSpaceDN w:val="0"/>
        <w:adjustRightInd w:val="0"/>
        <w:spacing w:after="0"/>
        <w:jc w:val="right"/>
        <w:rPr>
          <w:rFonts w:eastAsia="Times New Roman" w:cs="Times New Roman"/>
          <w:sz w:val="32"/>
          <w:szCs w:val="32"/>
          <w:lang w:eastAsia="ru-RU"/>
        </w:rPr>
      </w:pPr>
    </w:p>
    <w:p w:rsidR="002F7549" w:rsidRDefault="004E2A88">
      <w:pPr>
        <w:autoSpaceDE w:val="0"/>
        <w:autoSpaceDN w:val="0"/>
        <w:adjustRightInd w:val="0"/>
        <w:spacing w:after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Муниципальное бюджетное дошкольное образовательное учреждение</w:t>
      </w:r>
    </w:p>
    <w:p w:rsidR="002F7549" w:rsidRDefault="004E2A88">
      <w:pPr>
        <w:autoSpaceDE w:val="0"/>
        <w:autoSpaceDN w:val="0"/>
        <w:adjustRightInd w:val="0"/>
        <w:spacing w:after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</w:t>
      </w:r>
      <w:proofErr w:type="spellStart"/>
      <w:r>
        <w:rPr>
          <w:rFonts w:eastAsia="Times New Roman" w:cs="Times New Roman"/>
          <w:szCs w:val="28"/>
          <w:lang w:eastAsia="ru-RU"/>
        </w:rPr>
        <w:t>Тимяшевский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детский сад – Ласточка»</w:t>
      </w:r>
    </w:p>
    <w:p w:rsidR="002F7549" w:rsidRDefault="004E2A88">
      <w:pPr>
        <w:autoSpaceDE w:val="0"/>
        <w:autoSpaceDN w:val="0"/>
        <w:adjustRightInd w:val="0"/>
        <w:spacing w:after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муниципального образования</w:t>
      </w:r>
    </w:p>
    <w:p w:rsidR="002F7549" w:rsidRDefault="004E2A88">
      <w:pPr>
        <w:autoSpaceDE w:val="0"/>
        <w:autoSpaceDN w:val="0"/>
        <w:adjustRightInd w:val="0"/>
        <w:spacing w:after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</w:t>
      </w:r>
      <w:proofErr w:type="spellStart"/>
      <w:r>
        <w:rPr>
          <w:rFonts w:eastAsia="Times New Roman" w:cs="Times New Roman"/>
          <w:szCs w:val="28"/>
          <w:lang w:eastAsia="ru-RU"/>
        </w:rPr>
        <w:t>Лениногорский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муниципальный район»</w:t>
      </w:r>
    </w:p>
    <w:p w:rsidR="002F7549" w:rsidRDefault="004E2A88">
      <w:pPr>
        <w:autoSpaceDE w:val="0"/>
        <w:autoSpaceDN w:val="0"/>
        <w:adjustRightInd w:val="0"/>
        <w:spacing w:after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Республики Татарстан</w:t>
      </w:r>
    </w:p>
    <w:p w:rsidR="002F7549" w:rsidRDefault="002F7549">
      <w:pPr>
        <w:autoSpaceDE w:val="0"/>
        <w:autoSpaceDN w:val="0"/>
        <w:adjustRightInd w:val="0"/>
        <w:spacing w:after="0"/>
        <w:jc w:val="center"/>
        <w:rPr>
          <w:rFonts w:eastAsia="Times New Roman" w:cs="Times New Roman"/>
          <w:sz w:val="32"/>
          <w:szCs w:val="32"/>
          <w:lang w:eastAsia="ru-RU"/>
        </w:rPr>
      </w:pPr>
    </w:p>
    <w:p w:rsidR="002F7549" w:rsidRDefault="002F7549">
      <w:pPr>
        <w:autoSpaceDE w:val="0"/>
        <w:autoSpaceDN w:val="0"/>
        <w:adjustRightInd w:val="0"/>
        <w:spacing w:after="0"/>
        <w:jc w:val="center"/>
        <w:rPr>
          <w:rFonts w:eastAsia="Times New Roman" w:cs="Times New Roman"/>
          <w:sz w:val="32"/>
          <w:szCs w:val="32"/>
          <w:lang w:eastAsia="ru-RU"/>
        </w:rPr>
      </w:pPr>
    </w:p>
    <w:p w:rsidR="002F7549" w:rsidRDefault="002F7549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b/>
          <w:sz w:val="40"/>
          <w:szCs w:val="40"/>
          <w:lang w:eastAsia="ru-RU"/>
        </w:rPr>
      </w:pPr>
    </w:p>
    <w:p w:rsidR="002F7549" w:rsidRDefault="004E2A88">
      <w:pPr>
        <w:spacing w:after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ПЕРСПЕКТИВНЫЙ ПЛАН РАБОТЫ</w:t>
      </w:r>
    </w:p>
    <w:p w:rsidR="002F7549" w:rsidRDefault="002F7549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2F7549" w:rsidRDefault="004E2A88">
      <w:pPr>
        <w:spacing w:after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предупреждению детского дорожно-транспортного травматизма среди детей дошкольного возраста </w:t>
      </w:r>
    </w:p>
    <w:p w:rsidR="002F7549" w:rsidRDefault="004E2A88">
      <w:pPr>
        <w:spacing w:after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на 2023-2024 учебный год</w:t>
      </w:r>
    </w:p>
    <w:p w:rsidR="002F7549" w:rsidRDefault="002F7549">
      <w:pPr>
        <w:autoSpaceDE w:val="0"/>
        <w:autoSpaceDN w:val="0"/>
        <w:adjustRightInd w:val="0"/>
        <w:spacing w:after="0"/>
        <w:jc w:val="center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2F7549" w:rsidRDefault="002F7549">
      <w:pPr>
        <w:autoSpaceDE w:val="0"/>
        <w:autoSpaceDN w:val="0"/>
        <w:adjustRightInd w:val="0"/>
        <w:spacing w:after="0"/>
        <w:jc w:val="center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2F7549" w:rsidRDefault="004E2A88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</w:t>
      </w:r>
    </w:p>
    <w:p w:rsidR="002F7549" w:rsidRDefault="004E2A88">
      <w:pPr>
        <w:spacing w:after="0"/>
        <w:jc w:val="right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      </w:t>
      </w:r>
      <w:r>
        <w:rPr>
          <w:rFonts w:eastAsia="Times New Roman" w:cs="Times New Roman"/>
          <w:szCs w:val="28"/>
          <w:lang w:eastAsia="ru-RU"/>
        </w:rPr>
        <w:t xml:space="preserve">Воспитатель, ответственный за профилактику ДДТТ: </w:t>
      </w:r>
    </w:p>
    <w:p w:rsidR="002F7549" w:rsidRDefault="004E2A88">
      <w:pPr>
        <w:spacing w:after="0"/>
        <w:jc w:val="right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Николаева С.Г</w:t>
      </w:r>
    </w:p>
    <w:p w:rsidR="002F7549" w:rsidRDefault="002F7549">
      <w:pPr>
        <w:spacing w:after="0"/>
        <w:jc w:val="right"/>
        <w:rPr>
          <w:rFonts w:eastAsia="Times New Roman" w:cs="Times New Roman"/>
          <w:szCs w:val="28"/>
          <w:lang w:eastAsia="ru-RU"/>
        </w:rPr>
      </w:pPr>
    </w:p>
    <w:p w:rsidR="002F7549" w:rsidRDefault="002F7549">
      <w:pPr>
        <w:spacing w:after="0"/>
        <w:jc w:val="right"/>
        <w:rPr>
          <w:rFonts w:eastAsia="Times New Roman" w:cs="Times New Roman"/>
          <w:szCs w:val="28"/>
          <w:lang w:eastAsia="ru-RU"/>
        </w:rPr>
      </w:pPr>
    </w:p>
    <w:p w:rsidR="002F7549" w:rsidRDefault="002F7549">
      <w:pPr>
        <w:spacing w:after="0"/>
        <w:jc w:val="right"/>
        <w:rPr>
          <w:rFonts w:eastAsia="Times New Roman" w:cs="Times New Roman"/>
          <w:szCs w:val="28"/>
          <w:lang w:eastAsia="ru-RU"/>
        </w:rPr>
      </w:pPr>
    </w:p>
    <w:p w:rsidR="002F7549" w:rsidRDefault="002F7549">
      <w:pPr>
        <w:spacing w:after="0"/>
        <w:jc w:val="right"/>
        <w:rPr>
          <w:rFonts w:eastAsia="Times New Roman" w:cs="Times New Roman"/>
          <w:szCs w:val="28"/>
          <w:lang w:eastAsia="ru-RU"/>
        </w:rPr>
      </w:pPr>
    </w:p>
    <w:p w:rsidR="002F7549" w:rsidRDefault="004E2A88">
      <w:pPr>
        <w:spacing w:after="0"/>
        <w:jc w:val="center"/>
        <w:rPr>
          <w:rFonts w:eastAsia="Times New Roman" w:cs="Times New Roman"/>
          <w:szCs w:val="28"/>
          <w:lang w:eastAsia="ru-RU"/>
        </w:rPr>
      </w:pPr>
      <w:proofErr w:type="spellStart"/>
      <w:r>
        <w:rPr>
          <w:rFonts w:eastAsia="Times New Roman" w:cs="Times New Roman"/>
          <w:szCs w:val="28"/>
          <w:lang w:eastAsia="ru-RU"/>
        </w:rPr>
        <w:t>с</w:t>
      </w:r>
      <w:proofErr w:type="gramStart"/>
      <w:r>
        <w:rPr>
          <w:rFonts w:eastAsia="Times New Roman" w:cs="Times New Roman"/>
          <w:szCs w:val="28"/>
          <w:lang w:eastAsia="ru-RU"/>
        </w:rPr>
        <w:t>.Т</w:t>
      </w:r>
      <w:proofErr w:type="gramEnd"/>
      <w:r>
        <w:rPr>
          <w:rFonts w:eastAsia="Times New Roman" w:cs="Times New Roman"/>
          <w:szCs w:val="28"/>
          <w:lang w:eastAsia="ru-RU"/>
        </w:rPr>
        <w:t>имяшево</w:t>
      </w:r>
      <w:proofErr w:type="spellEnd"/>
      <w:r>
        <w:rPr>
          <w:rFonts w:eastAsia="Times New Roman" w:cs="Times New Roman"/>
          <w:szCs w:val="28"/>
          <w:lang w:eastAsia="ru-RU"/>
        </w:rPr>
        <w:t>, 2023</w:t>
      </w:r>
    </w:p>
    <w:p w:rsidR="002F7549" w:rsidRDefault="002F7549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tbl>
      <w:tblPr>
        <w:tblStyle w:val="a3"/>
        <w:tblW w:w="14277" w:type="dxa"/>
        <w:tblInd w:w="-5" w:type="dxa"/>
        <w:tblLayout w:type="fixed"/>
        <w:tblLook w:val="04A0"/>
      </w:tblPr>
      <w:tblGrid>
        <w:gridCol w:w="704"/>
        <w:gridCol w:w="7513"/>
        <w:gridCol w:w="2490"/>
        <w:gridCol w:w="3570"/>
      </w:tblGrid>
      <w:tr w:rsidR="002F7549">
        <w:tc>
          <w:tcPr>
            <w:tcW w:w="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br w:type="page"/>
            </w: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5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F7549">
        <w:tc>
          <w:tcPr>
            <w:tcW w:w="14277" w:type="dxa"/>
            <w:gridSpan w:val="4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1.Работа с сотрудниками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Ознакомление воспитателей с приоритетными направлениями работы по предупреждению ДДТТ, рекомендованными ГУ  «БД».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Воспитатели  мл, ср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ст. и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подг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Подготовка к конкурсу «Зеленый огонек»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Сентябр</w:t>
            </w:r>
            <w:proofErr w:type="gramStart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ь-</w:t>
            </w:r>
            <w:proofErr w:type="gramEnd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Воспитатели групп, внештатный инспектор по ПДД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Проведение месячника безопасности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приуроченного ко Дню Автомобилиста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Проведение  мероприятия «Всемирный день безопасности»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групп совместно с детьми и родителями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Проведение встречи с представителем профессии полицейского или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ДПС</w:t>
            </w:r>
            <w:proofErr w:type="gram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,п</w:t>
            </w:r>
            <w:proofErr w:type="gram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риуроченного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ко дню П</w:t>
            </w:r>
            <w:bookmarkStart w:id="0" w:name="_GoBack"/>
            <w:bookmarkEnd w:id="0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олиции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Внештатный инспектор по ПДД, воспитатели групп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Проведение акции, приуроченной  ко дню  Памяти  Жертв ДТП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Внештатный инспектор по ПДД, воспитатели групп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Участие педагогов в  оперативн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профилактических мероприятиях, объявленных ГБУ«БД» «Внимание- дети!», «Осенние каникулы», «Зимние каникулы», «Весенние каникулы» «Летние каникулы»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группы, Внештатный инспектор ПДД</w:t>
            </w:r>
          </w:p>
        </w:tc>
      </w:tr>
      <w:tr w:rsidR="002F7549"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Тематические недели «Внимани</w:t>
            </w:r>
            <w:proofErr w:type="gram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дети!». «Неделя безопасности», «Неделя осторожного пешехода»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,я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нварь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, апрель, май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группы, Внештатный инспектор ПДД</w:t>
            </w:r>
          </w:p>
        </w:tc>
      </w:tr>
      <w:tr w:rsidR="002F7549" w:rsidTr="004E2A88">
        <w:trPr>
          <w:trHeight w:val="2164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развлечений по ознакомлению с правилами дорожного движения:</w:t>
            </w:r>
          </w:p>
          <w:p w:rsidR="008A5C40" w:rsidRPr="008A5C40" w:rsidRDefault="008A5C40" w:rsidP="008A5C40">
            <w:pPr>
              <w:pStyle w:val="a4"/>
              <w:numPr>
                <w:ilvl w:val="0"/>
                <w:numId w:val="10"/>
              </w:num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Разучивание </w:t>
            </w:r>
            <w:proofErr w:type="spellStart"/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флешмоба</w:t>
            </w:r>
            <w:proofErr w:type="spellEnd"/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по пра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ил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 дорожного движения с детьми старшей группы</w:t>
            </w:r>
          </w:p>
          <w:p w:rsidR="002F7549" w:rsidRPr="008A5C40" w:rsidRDefault="004E2A88" w:rsidP="008A5C40">
            <w:pPr>
              <w:pStyle w:val="a4"/>
              <w:numPr>
                <w:ilvl w:val="0"/>
                <w:numId w:val="10"/>
              </w:num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Тематическое  интегрированное занятие по татарскому языку «Татарстан и крупные      города. Памятка для путешественника»       в старшей/ подготовительной группе. Показ презентаций</w:t>
            </w:r>
            <w:proofErr w:type="gramStart"/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Игры. Просмотр  картин.  Ориентирование по карте. </w:t>
            </w:r>
          </w:p>
          <w:p w:rsidR="002F7549" w:rsidRDefault="002F7549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A5C40" w:rsidRDefault="008A5C40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Pr="008A5C40" w:rsidRDefault="004E2A88" w:rsidP="008A5C40">
            <w:pPr>
              <w:pStyle w:val="a4"/>
              <w:numPr>
                <w:ilvl w:val="0"/>
                <w:numId w:val="10"/>
              </w:num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-Театрализованное представление «Путешествие колобка»           </w:t>
            </w:r>
            <w:proofErr w:type="gramStart"/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сказка о правилах дорожного движения.) 2 мл, средняя группа</w:t>
            </w:r>
          </w:p>
          <w:p w:rsidR="002F7549" w:rsidRDefault="002F7549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A88" w:rsidRDefault="004E2A88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 w:rsidP="004E2A88">
            <w:pPr>
              <w:pStyle w:val="a4"/>
              <w:numPr>
                <w:ilvl w:val="0"/>
                <w:numId w:val="10"/>
              </w:num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Спортивное развлечение «Велосипед- мой конь стальной»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A5C40" w:rsidRDefault="008A5C40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A5C40" w:rsidRDefault="008A5C40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Сентябрь-Май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A88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A88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A88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A88" w:rsidRDefault="004E2A88">
            <w:pPr>
              <w:spacing w:after="0" w:line="259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A5C40" w:rsidRDefault="008A5C40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A5C40" w:rsidRDefault="008A5C40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музыкальный руководитель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внештатный инспектор по ПДД, воспитатели групп. 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Воспитатель по обучению татарскому языку, внештатный инспектор по ПДД, воспитатели групп.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A88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музыкальный руководитель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внештатный инспектор по ПДД, воспитатели групп.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музыкальный руководитель</w:t>
            </w:r>
          </w:p>
          <w:p w:rsidR="004E2A88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внештатный инспектор по ПДД, воспитатели групп.</w:t>
            </w:r>
          </w:p>
        </w:tc>
      </w:tr>
      <w:tr w:rsidR="002F7549"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1.9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Проведение летних профилактических бесед  с детьми и родителями, раздача памяток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внештатный инспектор по ПДД, воспитатели групп.</w:t>
            </w:r>
          </w:p>
        </w:tc>
      </w:tr>
      <w:tr w:rsidR="002F7549"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Проведение  бесед</w:t>
            </w:r>
            <w:proofErr w:type="gram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приуроченных  ко дню     Светофора и Дню правил Дорожного движения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музыкальный руководитель</w:t>
            </w:r>
          </w:p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внештатный инспектор по ПДД, воспитатели групп.</w:t>
            </w:r>
          </w:p>
        </w:tc>
      </w:tr>
      <w:tr w:rsidR="002F7549">
        <w:tc>
          <w:tcPr>
            <w:tcW w:w="14277" w:type="dxa"/>
            <w:gridSpan w:val="4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2. Работа с детьми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Экскурсии и целевые прогулки:</w:t>
            </w:r>
          </w:p>
          <w:p w:rsidR="002F7549" w:rsidRDefault="002F7549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Экскурсия к школе, к пешеходному переходу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Экскурсия «Автобусная остановка», практическое занятие   «Автобусная остановка»  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Рассматривание трактора и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спецтехники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Знакомство  и закрепление  понятия тротуар, проезжая часть.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 Наблюдение за движением транспорта и работой водителя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 w:line="259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 старшей, подготовительной к школе группы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тарший воспитатель, внештатный инспектор по ПДД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младших, средних, старших, подготовительных групп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8A5C40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 w:rsidP="001A1773">
            <w:p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по методическим рекомендациям  Управления ГИБДД МВД ГБУ «НЦБЖ», «БД»,  вариативного модуля к образовательным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облстям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,д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идактических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игр, циклу конспектов  занятий «Я и дорога»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средних, старших, подготовительных групп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8A5C40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Игровая деятельность: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«Бумажные фантазии»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«Каменные фантазии»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«Фантазии на домино»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«Лоскутные фантазии»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«Деревянные фантазии»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«Фантазии на крышечках»</w:t>
            </w:r>
          </w:p>
          <w:p w:rsidR="002F7549" w:rsidRDefault="002F7549">
            <w:p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 групп старшего дошкольного возраста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8A5C40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2.4.1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Занятия  «Я и дорога»:(4-5 лет)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«Развития навыка ориентации в помещении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, в близлежащей местности»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«Дорога. Элементы дороги»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«Перекресток. Границы перекрестка»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«Регулируемый и нерегулируемый перекресток»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«Порядок движения транспортных средств и пешеходов по регулируемому перекрестку и регулируемому  пешеходному переходу 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«Маршрутные транспортные средства»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«Дорожные знаки  место автобуса»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«Правила безопасного поведения в местах остановок маршрутных средств»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«Правила безопасного и культурного поведения в салонах маршрутных транспортных средств»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«Специализированные наземные транспортные средства»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 Роль регулировщика»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«Сигналы регулировщика»</w:t>
            </w:r>
          </w:p>
          <w:p w:rsidR="002F7549" w:rsidRDefault="002F7549">
            <w:p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 группы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8A5C40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2.4.2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Занятия  «Я и </w:t>
            </w:r>
            <w:r w:rsidR="005B5C6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дорога»: (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5B5C6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-6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лет)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Определение термина «Дорога»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Горизонтальная дорожная разметка пешеходного перехода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Пешеходный переход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Нерегулируемый пешеходный переход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Регулируемый пешеходный переход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Транспортный и пешеходный светофоры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Макет микрорайона или местности населенного пункта, где расположен ДОУ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Правила безопасного и культурного поведения  в салоне  маршрутных транспортных средств.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Правила безопасного поведения пешеходов при движении на дорогах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Правила безопасной езды  на велосипеде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Дорожные знаки  «Велосипедная дорожка», «Пешеходная дорожка», «Пешеходная и велосипедная дорожка  с совмещенным движением». «Пешеходная зона», «Жилая зона»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Дорожные знаки «Дети » «Место остановки автобуса или троллейбуса». «Пункт медицинской помощи», «Парковка (парковочное место)», «Дорожные работы », «Въезд запрещен»</w:t>
            </w:r>
          </w:p>
          <w:p w:rsidR="002F7549" w:rsidRDefault="002F7549">
            <w:pPr>
              <w:spacing w:after="200" w:line="276" w:lineRule="auto"/>
              <w:ind w:left="120" w:hangingChars="50" w:hanging="120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 w:line="259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F7549" w:rsidRDefault="004E2A88">
      <w:pPr>
        <w:spacing w:after="0" w:line="259" w:lineRule="auto"/>
        <w:rPr>
          <w:rFonts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lastRenderedPageBreak/>
        <w:br w:type="page"/>
      </w:r>
    </w:p>
    <w:tbl>
      <w:tblPr>
        <w:tblStyle w:val="a3"/>
        <w:tblW w:w="14277" w:type="dxa"/>
        <w:tblInd w:w="-5" w:type="dxa"/>
        <w:tblLayout w:type="fixed"/>
        <w:tblLook w:val="04A0"/>
      </w:tblPr>
      <w:tblGrid>
        <w:gridCol w:w="704"/>
        <w:gridCol w:w="7513"/>
        <w:gridCol w:w="2490"/>
        <w:gridCol w:w="3570"/>
      </w:tblGrid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8A5C40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2.4.3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Занятия  «Я и дорога»:(6-7лет)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Назначение дорог. Элементы дороги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Понятия  «Площадь», «Бульвар», «Проспект», «Сквер»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Предупреждающие  дорожные знаки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Запрещающие  дорожные знаки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Предписывающие дорожные знаки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Знаки особых предписаний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Информационные дорожные знаки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Знаки сервиса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Правила безопасного поведения пешеходов при движении по дороге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Правила безопасного поведения во время катания на санках. 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Коньках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, лыжах в населенном пункте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Правила безопасного и культурного поведения в салон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е(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вагоне) маршрутного транспортного средства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Правила безопасного поведения во время движения на велосипеде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Роль сотрудника Госавтоинспекции в обеспечении безопасности дорожного движения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Ориентирование на местности</w:t>
            </w:r>
          </w:p>
          <w:p w:rsidR="002F7549" w:rsidRDefault="004E2A88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Ориентирование на схеме микрорайона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 w:line="259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Беседы: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Что ты знаешь об улице?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«Два светофора» - уточнить представления о назначении разных светофоров на пешеходном переходе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«Железнодорожный транспорт и его опасность» - закрепить представления о железнодорожном транспорте, познакомить со знаками  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«Кто регулирует движение транспорта» о сигналах светофора,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 труде работника дорожно-патрульной службы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Железнодорожный переезд со шлагбаумом и без шлагбаума», уточнить правила поведения около железной дороги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Мы пешеходы -  места движения пешеходов, их название, назначение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Правила поведения на дороге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Машины на улицах города – виды транспорта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Что можно и что нельзя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Помощники на дороге – знаки, светофор, регулировщик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Будь внимателен!</w:t>
            </w:r>
          </w:p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Транспорт в  городе: места и правила парковки, пешеходные зоны, ограничивающие знаки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Воспитатели младших, средних, старших, подготовительных групп</w:t>
            </w:r>
          </w:p>
        </w:tc>
      </w:tr>
      <w:tr w:rsidR="002F7549"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  <w:r w:rsidR="001A177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Сюжетно-ролевые игры:</w:t>
            </w:r>
          </w:p>
          <w:p w:rsidR="002F7549" w:rsidRDefault="004E2A88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«Действия инспектора ДПС. Пост ДПС»</w:t>
            </w:r>
          </w:p>
          <w:p w:rsidR="002F7549" w:rsidRDefault="004E2A88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«Улица» - грузовые и легковые автомашины едут по улице, пешеходы идут по тротуару. Автомобили подчиняются сигналам транспортного светофора, пешеходы обращают внимание на светофор для пешеходов</w:t>
            </w:r>
          </w:p>
          <w:p w:rsidR="002F7549" w:rsidRDefault="004E2A88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Путешествие по улицам города</w:t>
            </w:r>
          </w:p>
          <w:p w:rsidR="002F7549" w:rsidRDefault="004E2A88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Автобус</w:t>
            </w:r>
          </w:p>
          <w:p w:rsidR="002F7549" w:rsidRDefault="004E2A88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Улица и пешеходы</w:t>
            </w:r>
          </w:p>
          <w:p w:rsidR="002F7549" w:rsidRDefault="004E2A88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Поездка на автомобиле. Постройка транспорта из мягких модулей</w:t>
            </w:r>
          </w:p>
          <w:p w:rsidR="002F7549" w:rsidRDefault="004E2A88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Автопарковка</w:t>
            </w:r>
            <w:proofErr w:type="spellEnd"/>
          </w:p>
          <w:p w:rsidR="002F7549" w:rsidRDefault="004E2A88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Станция технического обслуживания</w:t>
            </w:r>
          </w:p>
          <w:p w:rsidR="002F7549" w:rsidRDefault="004E2A88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Автомастерская</w:t>
            </w:r>
          </w:p>
          <w:p w:rsidR="002F7549" w:rsidRDefault="004E2A88">
            <w:pPr>
              <w:numPr>
                <w:ilvl w:val="0"/>
                <w:numId w:val="2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Конструирование «Наша улица».</w:t>
            </w:r>
          </w:p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Режиссерская игра «Сказочные герои  на дороге»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младших, средних, старших, подготовительных групп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младших, средних, старших, подготовительных групп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Старшая группа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младших, средних, старших, подготовительных групп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  <w:r w:rsidR="001A177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Наша улица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«Разложи по группам»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«Автотрасса»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Красный и зеленый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«Три письма»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«Люди на дорожных знаках»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Найди свой цвет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Куклы идут, машины еду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т(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на макете)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Светофор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Поставь дорожный знак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Подбери знак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Безопасный путь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Говорящие знаки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Загадочное лото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Занимательная  дорожная азбука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Угадай, какой знак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Улица города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Что для чего?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Дорожные знаки: запрещающие и разрешающие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Желтый, красный, зеленый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Чего не хватает?</w:t>
            </w:r>
          </w:p>
          <w:p w:rsidR="002F7549" w:rsidRDefault="004E2A88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Отвечай быстро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младших, средних, старших, подготовительных групп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F7549"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1A177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Подвижные игры: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Птицы и автомобили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Воробышки и автомобиль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Будь внимательным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Разноцветные автомобили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Мы едем, едем, едем …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Стоп!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Разноцветные дорожки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Чья команда скорее соберется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Велогонки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Горелки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Найди свой цвет</w:t>
            </w:r>
          </w:p>
          <w:p w:rsidR="002F7549" w:rsidRDefault="004E2A8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Цветные автомобили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младших, средних, старших, подготовительных групп</w:t>
            </w:r>
          </w:p>
        </w:tc>
      </w:tr>
      <w:tr w:rsidR="002F7549"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  <w:r w:rsidR="001A177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Художественная литература для чтения и заучивания: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С.Михалков «Моя улица», «Велосипедист», «Скверная история»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С. Маршак «Милиционер», «Мяч»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В. Головко «Правила движения»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Яковлев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«Советы доктора Айболита»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О.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Бедерев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«Если бы…»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А. Северный «Светофор»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Семернин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«Запрещается - разрешается» 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«Самокат». Н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spellStart"/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Кончаловский</w:t>
            </w:r>
            <w:proofErr w:type="spellEnd"/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Если бы…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Бедарев</w:t>
            </w:r>
            <w:proofErr w:type="spellEnd"/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Запрещаетс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разрешается В.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Семернин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«Юрка живет на другой стороне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.», «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Машина моя», «Машины», «Песенка о правилах», «Пешеходный светофор», «Светофор», «Азбука безопасности»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Бедарев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«Гололед»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Лешкевич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, «Кто храбрей» А.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Гангов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«Язык улицы»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«Предупреждающие знаки», «Запрещающие знаки», «Предписывающие знаки», «Информационные, указательные  знаки», «Знаки сервиса» Л.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Самашова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Не играйте на дороге» Н.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Дедяева</w:t>
            </w:r>
            <w:proofErr w:type="spellEnd"/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«Быстрый транспорт» М. Манакова, 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«Как переходить дорогу «. М. Манакова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«Учусь со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Смешариками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 Правила дорожного движения»- Чтение книги «Правила дорожного движения»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Кожевникова «Светофор», 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А.Северный «Светофор».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стихотворений: С.Маршака «Милиционер», С.Михалкова «Моя улица»,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Я.Пишумова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«Посмотрите, постовой встал на нашей мостовой».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Чтение отрывка из книги Сегал и Ильина «Машины на нашей улице», «Приключение друзей на дороге», «Про правила дорожного движения».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Л.Гальперштейн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«Трамвай и его семья». Загадывание загадок.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Чтение стихотворения  А. Усачева «Футбольный мяч».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Прослушивание аудиозаписи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«Приключение в городе поющих светофоров»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подг</w:t>
            </w:r>
            <w:proofErr w:type="spellEnd"/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spellStart"/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24"/>
                <w:szCs w:val="24"/>
                <w:u w:val="single"/>
                <w:lang w:eastAsia="ru-RU"/>
              </w:rPr>
              <w:t>Прослушвание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u w:val="single"/>
                <w:lang w:eastAsia="ru-RU"/>
              </w:rPr>
              <w:t>аудиосказки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Кар-Карыч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Светофоровое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дерево»</w:t>
            </w:r>
          </w:p>
          <w:p w:rsidR="002F7549" w:rsidRDefault="004E2A88">
            <w:pPr>
              <w:spacing w:after="200" w:line="276" w:lineRule="auto"/>
              <w:ind w:left="360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Проза: 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«Автомобиль». Н. Носов,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«Любопытный мышонок», Г.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Юрмин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«Заборчик вдоль тротуара», «Трамвай и его семья», «Шлагбаум» Л.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Гальперштейн</w:t>
            </w:r>
            <w:proofErr w:type="spellEnd"/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«Почему машина едет» С.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Зигуненко</w:t>
            </w:r>
            <w:proofErr w:type="spellEnd"/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О.Бедарев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«Если бы», 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Г.Юрмин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«Любопытный мышонок».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С.Михалков «Шагая осторожно», 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А.Дорохон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«Подземный переход»,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«Учим дорожные знаки «интерактивная книжка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«Рабочие машины»- наглядн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дидактическое пособие.</w:t>
            </w:r>
          </w:p>
          <w:p w:rsidR="002F7549" w:rsidRDefault="004E2A88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«Рисовать легко: машины, самолеты и все-все все в городе». Пособие по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И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зо</w:t>
            </w:r>
          </w:p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«Безопасность на дороге. Сложные ситуации», комплект пособий 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младших, средних, старших, подготовительных групп</w:t>
            </w: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 w:rsidP="008A5C40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  <w:r w:rsidR="001A177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занятия: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«Регулируемый пешеходный переход»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«Нерегулируемый пешеходный переход»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«Регулируемый 4 –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сторонний перекресток 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светофоры работают)»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«Регулируемый 4 сторонний перекресток ( светофоры не работают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)З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наки приоритета»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«Парковка»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«Знакомство со светофором, его сигналами».1 мл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«Знакомство с пешеходным переходом»1 мл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руппа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«Путешествие в метро»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группа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Разучивание и хоровое исполнение     песни на татарском языке  по  ПДД «Светофор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утлары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»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tt-RU" w:eastAsia="ru-RU"/>
              </w:rPr>
              <w:t>Х. Әхмәтшин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,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Р.Сәрвәров, Калимуллин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(Старшая группа)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Знаки сервиса. Рисование знаков сервиса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.(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ст. группа)</w:t>
            </w:r>
          </w:p>
          <w:p w:rsidR="002F7549" w:rsidRDefault="002F7549">
            <w:pPr>
              <w:spacing w:after="200" w:line="276" w:lineRule="auto"/>
              <w:ind w:left="720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рассказа по опорным словам (дорога, пешеход, знак, машина)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подг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Решение кроссвордов и ребусов  с детьми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Викторина «Чем  опасна дорога зимой» старшая  группа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Рисование. «Дорожное движение» 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Подг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Аппликация. «Наш город» 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Подг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Разминка и мини-конкурс на мастерство вождения  своего транспортного средства   с детьми всех групп 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 вело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 и самокатному спорту в свободное время.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Время конструктивной деятельности «Безопасный маршрут до детского сада» - работа с бумагой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;с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таршая, подготовительная группа</w:t>
            </w:r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Составление рассказов по набору игрушек: машина, кукла с перевязанной рукой, мяч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spellStart"/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Подг.гр</w:t>
            </w:r>
            <w:proofErr w:type="spellEnd"/>
          </w:p>
          <w:p w:rsidR="002F7549" w:rsidRDefault="004E2A88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Беседы о светофоре, рассказ об истории возникновения, приуроченные ко  Дню Светофора</w:t>
            </w:r>
          </w:p>
          <w:p w:rsidR="002F7549" w:rsidRDefault="002F7549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tabs>
                <w:tab w:val="left" w:pos="1005"/>
              </w:tabs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2F7549" w:rsidRDefault="002F7549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 старшей, подготовительной группы,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  младших групп, педагог по татарскому языку.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Воспитатели  старшей, подготовительной группы,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  младших групп,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педагог по татарскому языку.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старшей группы, воспитатель по обучению татарскому языку, внештатный инспектор по ПДД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 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Старшей и подготовительной к школе группы, педагог по татарскому языку, музыкальный руководитель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 старшей, подготовительной группы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 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всех возрастных групп, музыкальный руководитель</w:t>
            </w:r>
          </w:p>
          <w:p w:rsidR="002F7549" w:rsidRDefault="002F7549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F7549">
        <w:tc>
          <w:tcPr>
            <w:tcW w:w="70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1A177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numPr>
                <w:ilvl w:val="0"/>
                <w:numId w:val="8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Выставки  рисунков:</w:t>
            </w:r>
          </w:p>
          <w:p w:rsidR="002F7549" w:rsidRDefault="004E2A88">
            <w:pPr>
              <w:numPr>
                <w:ilvl w:val="0"/>
                <w:numId w:val="8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«Наш друг-светофор» 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средняя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, старшая, подготовительная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</w:p>
          <w:p w:rsidR="002F7549" w:rsidRDefault="004E2A88">
            <w:pPr>
              <w:numPr>
                <w:ilvl w:val="0"/>
                <w:numId w:val="8"/>
              </w:numPr>
              <w:spacing w:after="200" w:line="276" w:lineRule="auto"/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«Рисование  «Инспектор ГИБДД» в старшей группе</w:t>
            </w:r>
          </w:p>
          <w:p w:rsidR="002F7549" w:rsidRDefault="002F7549">
            <w:pPr>
              <w:spacing w:after="200" w:line="276" w:lineRule="auto"/>
              <w:ind w:left="360"/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F7549">
        <w:tc>
          <w:tcPr>
            <w:tcW w:w="14277" w:type="dxa"/>
            <w:gridSpan w:val="4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</w:t>
            </w:r>
          </w:p>
          <w:p w:rsidR="002F7549" w:rsidRDefault="002F7549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F7549">
        <w:tc>
          <w:tcPr>
            <w:tcW w:w="704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Обновление наглядной агитации  родительских уголках безопасности</w:t>
            </w:r>
          </w:p>
          <w:p w:rsidR="002F7549" w:rsidRDefault="002F7549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Беседы, рекомендации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Педагоги ДОУ, родители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F7549"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Анкетирование «Знание правил ПДД взрослым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и-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залог безопасности детей»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Сентябрь-октябрь 2022</w:t>
            </w:r>
          </w:p>
          <w:p w:rsidR="002F7549" w:rsidRDefault="002F7549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 w:rsidP="008A5C40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подготовительной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группы  Валиева Г.М,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Рахимзянова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2F7549"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Консультации, сообщения, ролики социальной рекламы по ПДД:</w:t>
            </w:r>
          </w:p>
          <w:p w:rsidR="002F7549" w:rsidRDefault="004E2A88">
            <w:pPr>
              <w:numPr>
                <w:ilvl w:val="0"/>
                <w:numId w:val="9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Наглядная агитация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раздача памяток «Безопасность детей и предупреждение  ДДТТ  в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осенне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- зимний период» </w:t>
            </w:r>
          </w:p>
          <w:p w:rsidR="002F7549" w:rsidRDefault="004E2A88">
            <w:pPr>
              <w:numPr>
                <w:ilvl w:val="0"/>
                <w:numId w:val="9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Просмотр ролика социальной рекламы на тему  «Безопасность детей превыше всего</w:t>
            </w:r>
          </w:p>
          <w:p w:rsidR="002F7549" w:rsidRDefault="004E2A88">
            <w:pPr>
              <w:numPr>
                <w:ilvl w:val="0"/>
                <w:numId w:val="9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Консультация «Безопасный маршрут будущего школьника»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интерактивная игра с родителями  «Дорожные знаки вокруг нас»   </w:t>
            </w:r>
          </w:p>
          <w:p w:rsidR="002F7549" w:rsidRDefault="002F7549">
            <w:pPr>
              <w:spacing w:after="200" w:line="276" w:lineRule="auto"/>
              <w:ind w:left="720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numPr>
                <w:ilvl w:val="0"/>
                <w:numId w:val="9"/>
              </w:numPr>
              <w:spacing w:after="200" w:line="276" w:lineRule="auto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Выступление  на родительском  собрании на тему: «Безопасность   маленьких пешеходов » в старшей группе.</w:t>
            </w:r>
          </w:p>
          <w:p w:rsidR="002F7549" w:rsidRDefault="002F7549">
            <w:pPr>
              <w:spacing w:after="200" w:line="276" w:lineRule="auto"/>
              <w:ind w:left="720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A5C40" w:rsidRDefault="008A5C40">
            <w:pPr>
              <w:spacing w:after="200" w:line="276" w:lineRule="auto"/>
              <w:ind w:left="720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A5C40" w:rsidRDefault="008A5C40">
            <w:pPr>
              <w:spacing w:after="200" w:line="276" w:lineRule="auto"/>
              <w:ind w:left="720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numPr>
                <w:ilvl w:val="0"/>
                <w:numId w:val="9"/>
              </w:numPr>
              <w:spacing w:after="200" w:line="276" w:lineRule="auto"/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Просмотр ролика социальной рекламы «Будь внимателен  на дороге »</w:t>
            </w:r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и др.</w:t>
            </w:r>
          </w:p>
          <w:p w:rsidR="002F7549" w:rsidRDefault="002F7549">
            <w:pPr>
              <w:pStyle w:val="a4"/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A5C40" w:rsidRDefault="008A5C40">
            <w:pPr>
              <w:pStyle w:val="a4"/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numPr>
                <w:ilvl w:val="0"/>
                <w:numId w:val="9"/>
              </w:numPr>
              <w:spacing w:after="200" w:line="276" w:lineRule="auto"/>
              <w:contextualSpacing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Выступление  на родительском собрании во 2 мл группе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«Безопасность на дороге во время летнего периода»</w:t>
            </w:r>
          </w:p>
          <w:p w:rsidR="002F7549" w:rsidRDefault="002F7549">
            <w:pPr>
              <w:pStyle w:val="a4"/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pStyle w:val="a4"/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numPr>
                <w:ilvl w:val="0"/>
                <w:numId w:val="9"/>
              </w:numPr>
              <w:spacing w:after="200" w:line="276" w:lineRule="auto"/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Отчетная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видеопрезентация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«Дети  нашей группы на мероприятиях по предупреждению ДДТТ»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Октябрь  2022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Апрель - 2023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A5C40" w:rsidRDefault="008A5C40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Май 2023</w:t>
            </w: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Май 2023</w:t>
            </w:r>
          </w:p>
          <w:p w:rsidR="002F7549" w:rsidRDefault="002F7549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8A5C40" w:rsidRDefault="008A5C40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8A5C40" w:rsidRDefault="008A5C40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8A5C40" w:rsidRDefault="008A5C40" w:rsidP="008A5C40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Май 2023</w:t>
            </w:r>
          </w:p>
          <w:p w:rsidR="008A5C40" w:rsidRDefault="008A5C40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Воспитатели  </w:t>
            </w:r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младшей группы</w:t>
            </w:r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Салимгараева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РР</w:t>
            </w:r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Ялалова</w:t>
            </w:r>
            <w:proofErr w:type="spellEnd"/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З.</w:t>
            </w:r>
            <w:proofErr w:type="gramStart"/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подготовительной к школе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группы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Валиева Г.М, 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Рахимзянова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Г.Р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8A5C40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 1</w:t>
            </w:r>
            <w:r w:rsidR="004E2A8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младшей группы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Федорова УП., </w:t>
            </w:r>
            <w:r w:rsidR="004E2A8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E2A8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Ялалова</w:t>
            </w:r>
            <w:proofErr w:type="spellEnd"/>
            <w:r w:rsidR="004E2A8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З.</w:t>
            </w:r>
            <w:proofErr w:type="gramStart"/>
            <w:r w:rsidR="004E2A8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="004E2A8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, педагог , ответственный за </w:t>
            </w:r>
            <w:r w:rsidR="004E2A8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профилактику ДДТТ </w:t>
            </w: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Николаева С.Г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A5C40" w:rsidRDefault="008A5C40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старшей группы</w:t>
            </w:r>
          </w:p>
          <w:p w:rsidR="008A5C40" w:rsidRDefault="008A5C40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Каргина  Г.</w:t>
            </w:r>
            <w:proofErr w:type="gramStart"/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, Сергеева Р.А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, воспитатели средней группы Касаева А.Ю , Тимошкина Н.Н</w:t>
            </w:r>
          </w:p>
          <w:p w:rsidR="008A5C40" w:rsidRPr="008A5C40" w:rsidRDefault="008A5C40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4E2A88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 </w:t>
            </w:r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младшей группы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Салимгараева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РР.</w:t>
            </w:r>
            <w:proofErr w:type="gramStart"/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Ялалова</w:t>
            </w:r>
            <w:proofErr w:type="spellEnd"/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З.Р</w:t>
            </w:r>
          </w:p>
          <w:p w:rsidR="002F7549" w:rsidRDefault="002F754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7549" w:rsidRDefault="002F7549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8A5C40" w:rsidRDefault="008A5C40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8A5C40" w:rsidRDefault="008A5C40" w:rsidP="008A5C40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2F7549"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Просмотр  родителями  вместе с детьми интерактивных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видеоуроков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«Дорожные ловушки</w:t>
            </w:r>
            <w:proofErr w:type="gramStart"/>
            <w:r w:rsidR="008A5C4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редоставленных ГБУ «БД»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посредством приложения VK</w:t>
            </w:r>
          </w:p>
          <w:p w:rsidR="002F7549" w:rsidRDefault="002F7549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7549" w:rsidRDefault="004E2A88">
            <w:pPr>
              <w:spacing w:after="0" w:line="259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Воспитатели  групп</w:t>
            </w:r>
          </w:p>
        </w:tc>
      </w:tr>
    </w:tbl>
    <w:p w:rsidR="002F7549" w:rsidRDefault="002F7549">
      <w:pPr>
        <w:spacing w:line="259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2F7549" w:rsidRDefault="002F7549">
      <w:pPr>
        <w:spacing w:after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2F7549" w:rsidRDefault="002F7549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2F7549" w:rsidRDefault="002F7549">
      <w:pPr>
        <w:spacing w:after="0"/>
        <w:ind w:firstLine="709"/>
        <w:jc w:val="both"/>
      </w:pPr>
    </w:p>
    <w:sectPr w:rsidR="002F7549" w:rsidSect="002F7549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B03EB"/>
    <w:multiLevelType w:val="multilevel"/>
    <w:tmpl w:val="0C2B03E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D52B67"/>
    <w:multiLevelType w:val="multilevel"/>
    <w:tmpl w:val="21D52B6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F01552"/>
    <w:multiLevelType w:val="multilevel"/>
    <w:tmpl w:val="29F0155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A21154"/>
    <w:multiLevelType w:val="multilevel"/>
    <w:tmpl w:val="2CA2115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DA2BB0"/>
    <w:multiLevelType w:val="multilevel"/>
    <w:tmpl w:val="2EDA2B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BB6468"/>
    <w:multiLevelType w:val="hybridMultilevel"/>
    <w:tmpl w:val="4ED01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99653E"/>
    <w:multiLevelType w:val="multilevel"/>
    <w:tmpl w:val="359965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C66736"/>
    <w:multiLevelType w:val="multilevel"/>
    <w:tmpl w:val="49C66736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B45276F"/>
    <w:multiLevelType w:val="multilevel"/>
    <w:tmpl w:val="5B45276F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0B77A26"/>
    <w:multiLevelType w:val="multilevel"/>
    <w:tmpl w:val="70B77A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8"/>
  </w:num>
  <w:num w:numId="5">
    <w:abstractNumId w:val="1"/>
  </w:num>
  <w:num w:numId="6">
    <w:abstractNumId w:val="2"/>
  </w:num>
  <w:num w:numId="7">
    <w:abstractNumId w:val="0"/>
  </w:num>
  <w:num w:numId="8">
    <w:abstractNumId w:val="6"/>
  </w:num>
  <w:num w:numId="9">
    <w:abstractNumId w:val="9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DA6A16"/>
    <w:rsid w:val="D7FF6CF9"/>
    <w:rsid w:val="E81F5E35"/>
    <w:rsid w:val="F93C8079"/>
    <w:rsid w:val="FAF76039"/>
    <w:rsid w:val="00077BCA"/>
    <w:rsid w:val="001A1773"/>
    <w:rsid w:val="002F7549"/>
    <w:rsid w:val="004E2A88"/>
    <w:rsid w:val="005B5C63"/>
    <w:rsid w:val="006C0B77"/>
    <w:rsid w:val="008242FF"/>
    <w:rsid w:val="00824F24"/>
    <w:rsid w:val="00870751"/>
    <w:rsid w:val="008A5C40"/>
    <w:rsid w:val="00922C48"/>
    <w:rsid w:val="00AE388A"/>
    <w:rsid w:val="00B915B7"/>
    <w:rsid w:val="00BD45FE"/>
    <w:rsid w:val="00D817CE"/>
    <w:rsid w:val="00DA6A16"/>
    <w:rsid w:val="00DD47AD"/>
    <w:rsid w:val="00EA59DF"/>
    <w:rsid w:val="00EE4070"/>
    <w:rsid w:val="00F12C76"/>
    <w:rsid w:val="1FFED2C0"/>
    <w:rsid w:val="3AFD2A34"/>
    <w:rsid w:val="3CAF4A86"/>
    <w:rsid w:val="3DFE324C"/>
    <w:rsid w:val="3F79FC51"/>
    <w:rsid w:val="4FFD142D"/>
    <w:rsid w:val="6DC73F17"/>
    <w:rsid w:val="6EA76FBE"/>
    <w:rsid w:val="7D7D331B"/>
    <w:rsid w:val="7EFB9F49"/>
    <w:rsid w:val="7F6647D5"/>
    <w:rsid w:val="7F7F7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549"/>
    <w:pPr>
      <w:spacing w:after="160" w:line="240" w:lineRule="auto"/>
    </w:pPr>
    <w:rPr>
      <w:rFonts w:ascii="Times New Roman" w:hAnsi="Times New Roman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F75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F75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13</Pages>
  <Words>2323</Words>
  <Characters>13242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Николаева Светлана Габдулхаковна</dc:creator>
  <cp:lastModifiedBy>Дет.сад2</cp:lastModifiedBy>
  <cp:revision>5</cp:revision>
  <cp:lastPrinted>2023-08-25T09:19:00Z</cp:lastPrinted>
  <dcterms:created xsi:type="dcterms:W3CDTF">2022-08-08T14:17:00Z</dcterms:created>
  <dcterms:modified xsi:type="dcterms:W3CDTF">2023-09-11T13:40:00Z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1049-11.1.0.8392</vt:lpwstr>
  </property>
</Properties>
</file>